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BA3" w:rsidRPr="00C23ECE" w:rsidRDefault="00765BA3" w:rsidP="00765BA3">
      <w:pPr>
        <w:pStyle w:val="msoorganizationname"/>
        <w:widowControl w:val="0"/>
        <w:jc w:val="center"/>
        <w:rPr>
          <w:rFonts w:ascii="Aharoni" w:hAnsi="Aharoni" w:cs="Aharoni"/>
          <w:b/>
          <w:bCs/>
          <w:sz w:val="40"/>
          <w:szCs w:val="40"/>
        </w:rPr>
      </w:pPr>
      <w:r>
        <w:rPr>
          <w:rFonts w:ascii="Aharoni" w:hAnsi="Aharoni" w:cs="Aharoni"/>
          <w:b/>
          <w:bCs/>
          <w:sz w:val="40"/>
          <w:szCs w:val="40"/>
        </w:rPr>
        <w:t>Mar</w:t>
      </w:r>
      <w:r w:rsidRPr="00C23ECE">
        <w:rPr>
          <w:rFonts w:ascii="Aharoni" w:hAnsi="Aharoni" w:cs="Aharoni"/>
          <w:b/>
          <w:bCs/>
          <w:sz w:val="40"/>
          <w:szCs w:val="40"/>
        </w:rPr>
        <w:t>cellus High School</w:t>
      </w:r>
    </w:p>
    <w:p w:rsidR="00765BA3" w:rsidRDefault="00765BA3" w:rsidP="00765BA3">
      <w:pPr>
        <w:jc w:val="center"/>
        <w:rPr>
          <w:rFonts w:ascii="Broadway" w:hAnsi="Broadway"/>
          <w:sz w:val="68"/>
          <w:szCs w:val="68"/>
        </w:rPr>
      </w:pPr>
      <w:r>
        <w:rPr>
          <w:rFonts w:ascii="Broadway" w:hAnsi="Broadway"/>
          <w:sz w:val="68"/>
          <w:szCs w:val="68"/>
        </w:rPr>
        <w:t>Wildc</w:t>
      </w:r>
      <w:r w:rsidRPr="00337B1F">
        <w:rPr>
          <w:rFonts w:ascii="Broadway" w:hAnsi="Broadway"/>
          <w:sz w:val="68"/>
          <w:szCs w:val="68"/>
        </w:rPr>
        <w:t>at Beat</w:t>
      </w:r>
    </w:p>
    <w:p w:rsidR="00765BA3" w:rsidRPr="00765BA3" w:rsidRDefault="00765BA3" w:rsidP="00765BA3">
      <w:pPr>
        <w:jc w:val="center"/>
        <w:rPr>
          <w:rFonts w:asciiTheme="majorHAnsi" w:hAnsiTheme="majorHAnsi"/>
          <w:sz w:val="52"/>
          <w:szCs w:val="68"/>
        </w:rPr>
      </w:pPr>
      <w:r w:rsidRPr="00765BA3">
        <w:rPr>
          <w:rFonts w:asciiTheme="majorHAnsi" w:hAnsiTheme="majorHAnsi"/>
          <w:sz w:val="52"/>
          <w:szCs w:val="68"/>
        </w:rPr>
        <w:t>April 2022</w:t>
      </w:r>
    </w:p>
    <w:p w:rsidR="00765BA3" w:rsidRDefault="00765BA3" w:rsidP="00765BA3"/>
    <w:p w:rsidR="00DB627B" w:rsidRPr="00765BA3" w:rsidRDefault="00BC50A2" w:rsidP="00765BA3">
      <w:pPr>
        <w:rPr>
          <w:b/>
        </w:rPr>
      </w:pPr>
      <w:r w:rsidRPr="00765BA3">
        <w:rPr>
          <w:b/>
        </w:rPr>
        <w:t>CALENDAR</w:t>
      </w:r>
    </w:p>
    <w:p w:rsidR="00765BA3" w:rsidRPr="00765BA3" w:rsidRDefault="00765BA3" w:rsidP="00765BA3"/>
    <w:p w:rsidR="00765BA3" w:rsidRPr="00765BA3" w:rsidRDefault="00765BA3" w:rsidP="00765BA3">
      <w:r w:rsidRPr="00765BA3">
        <w:t>March 31</w:t>
      </w:r>
      <w:r w:rsidRPr="00765BA3">
        <w:tab/>
      </w:r>
      <w:r w:rsidRPr="00765BA3">
        <w:tab/>
      </w:r>
      <w:r w:rsidRPr="00765BA3">
        <w:tab/>
        <w:t>End of 3rd Marking Period</w:t>
      </w:r>
    </w:p>
    <w:p w:rsidR="00765BA3" w:rsidRPr="00765BA3" w:rsidRDefault="00765BA3" w:rsidP="00765BA3">
      <w:r w:rsidRPr="00765BA3">
        <w:t xml:space="preserve">April 1-8 </w:t>
      </w:r>
      <w:r w:rsidRPr="00765BA3">
        <w:tab/>
      </w:r>
      <w:r w:rsidRPr="00765BA3">
        <w:tab/>
      </w:r>
      <w:r w:rsidRPr="00765BA3">
        <w:tab/>
        <w:t>SPRING BREAK! (Return April 11th)</w:t>
      </w:r>
    </w:p>
    <w:p w:rsidR="00765BA3" w:rsidRPr="00765BA3" w:rsidRDefault="00765BA3" w:rsidP="00765BA3">
      <w:r w:rsidRPr="00765BA3">
        <w:t>April 12th</w:t>
      </w:r>
      <w:r w:rsidRPr="00765BA3">
        <w:tab/>
      </w:r>
      <w:r w:rsidRPr="00765BA3">
        <w:tab/>
      </w:r>
      <w:r w:rsidRPr="00765BA3">
        <w:tab/>
        <w:t>11th Grade MSTEP</w:t>
      </w:r>
    </w:p>
    <w:p w:rsidR="00765BA3" w:rsidRPr="00765BA3" w:rsidRDefault="00765BA3" w:rsidP="00765BA3">
      <w:r w:rsidRPr="00765BA3">
        <w:t xml:space="preserve">April 13th </w:t>
      </w:r>
      <w:r w:rsidRPr="00765BA3">
        <w:tab/>
      </w:r>
      <w:r w:rsidRPr="00765BA3">
        <w:tab/>
      </w:r>
      <w:r w:rsidRPr="00765BA3">
        <w:tab/>
        <w:t>11th Grade SAT with Essay</w:t>
      </w:r>
    </w:p>
    <w:p w:rsidR="00765BA3" w:rsidRPr="00765BA3" w:rsidRDefault="00765BA3" w:rsidP="00765BA3">
      <w:r w:rsidRPr="00765BA3">
        <w:t xml:space="preserve">April 14th </w:t>
      </w:r>
      <w:r w:rsidRPr="00765BA3">
        <w:tab/>
      </w:r>
      <w:r w:rsidRPr="00765BA3">
        <w:tab/>
      </w:r>
      <w:r w:rsidRPr="00765BA3">
        <w:tab/>
        <w:t xml:space="preserve">11th Grade ACT </w:t>
      </w:r>
      <w:proofErr w:type="spellStart"/>
      <w:r w:rsidRPr="00765BA3">
        <w:t>WorkKeys</w:t>
      </w:r>
      <w:proofErr w:type="spellEnd"/>
    </w:p>
    <w:p w:rsidR="00765BA3" w:rsidRPr="00765BA3" w:rsidRDefault="00765BA3" w:rsidP="00765BA3">
      <w:r w:rsidRPr="00765BA3">
        <w:t>April 18th</w:t>
      </w:r>
      <w:r w:rsidRPr="00765BA3">
        <w:tab/>
      </w:r>
      <w:r w:rsidRPr="00765BA3">
        <w:tab/>
        <w:t xml:space="preserve">            9th   Grade PSAT </w:t>
      </w:r>
    </w:p>
    <w:p w:rsidR="00765BA3" w:rsidRPr="00765BA3" w:rsidRDefault="00765BA3" w:rsidP="00765BA3">
      <w:r w:rsidRPr="00765BA3">
        <w:t xml:space="preserve">April 19th </w:t>
      </w:r>
      <w:r w:rsidRPr="00765BA3">
        <w:tab/>
      </w:r>
      <w:r w:rsidRPr="00765BA3">
        <w:tab/>
      </w:r>
      <w:r w:rsidRPr="00765BA3">
        <w:tab/>
        <w:t xml:space="preserve">10th Grade PSAT </w:t>
      </w:r>
    </w:p>
    <w:p w:rsidR="00765BA3" w:rsidRPr="00765BA3" w:rsidRDefault="00765BA3" w:rsidP="00765BA3">
      <w:r w:rsidRPr="00765BA3">
        <w:t>April 28th</w:t>
      </w:r>
      <w:r w:rsidRPr="00765BA3">
        <w:tab/>
      </w:r>
      <w:r w:rsidRPr="00765BA3">
        <w:tab/>
      </w:r>
      <w:r w:rsidRPr="00765BA3">
        <w:tab/>
        <w:t xml:space="preserve">Jazz Band Festival </w:t>
      </w:r>
    </w:p>
    <w:p w:rsidR="00765BA3" w:rsidRPr="00765BA3" w:rsidRDefault="00765BA3" w:rsidP="00765BA3"/>
    <w:p w:rsidR="00DB627B" w:rsidRPr="00765BA3" w:rsidRDefault="00DB627B" w:rsidP="00765BA3"/>
    <w:p w:rsidR="00DB627B" w:rsidRPr="00765BA3" w:rsidRDefault="00BC50A2" w:rsidP="00765BA3">
      <w:r w:rsidRPr="00765BA3">
        <w:t>Daily Schedule</w:t>
      </w:r>
    </w:p>
    <w:p w:rsidR="00DB627B" w:rsidRPr="00765BA3" w:rsidRDefault="00BC50A2" w:rsidP="00765BA3">
      <w:r w:rsidRPr="00765BA3">
        <w:t>7:40-</w:t>
      </w:r>
      <w:r w:rsidRPr="00765BA3">
        <w:t xml:space="preserve"> </w:t>
      </w:r>
      <w:r w:rsidRPr="00765BA3">
        <w:t>7:53</w:t>
      </w:r>
      <w:r w:rsidRPr="00765BA3">
        <w:tab/>
        <w:t>Breakfast</w:t>
      </w:r>
    </w:p>
    <w:p w:rsidR="00DB627B" w:rsidRPr="00765BA3" w:rsidRDefault="00BC50A2" w:rsidP="00765BA3">
      <w:r w:rsidRPr="00765BA3">
        <w:t>7:55-</w:t>
      </w:r>
      <w:r w:rsidRPr="00765BA3">
        <w:t xml:space="preserve"> </w:t>
      </w:r>
      <w:r w:rsidRPr="00765BA3">
        <w:t>8:57</w:t>
      </w:r>
      <w:r w:rsidRPr="00765BA3">
        <w:tab/>
        <w:t>1</w:t>
      </w:r>
      <w:r w:rsidRPr="00765BA3">
        <w:t>st</w:t>
      </w:r>
      <w:r w:rsidRPr="00765BA3">
        <w:t xml:space="preserve"> </w:t>
      </w:r>
      <w:r w:rsidRPr="00765BA3">
        <w:t>period</w:t>
      </w:r>
    </w:p>
    <w:p w:rsidR="00DB627B" w:rsidRPr="00765BA3" w:rsidRDefault="00BC50A2" w:rsidP="00765BA3">
      <w:r w:rsidRPr="00765BA3">
        <w:t xml:space="preserve">8:57- </w:t>
      </w:r>
      <w:proofErr w:type="gramStart"/>
      <w:r w:rsidRPr="00765BA3">
        <w:t>10:00  2nd</w:t>
      </w:r>
      <w:proofErr w:type="gramEnd"/>
      <w:r w:rsidRPr="00765BA3">
        <w:t xml:space="preserve"> </w:t>
      </w:r>
      <w:r w:rsidRPr="00765BA3">
        <w:t>period</w:t>
      </w:r>
    </w:p>
    <w:p w:rsidR="00DB627B" w:rsidRPr="00765BA3" w:rsidRDefault="00BC50A2" w:rsidP="00765BA3">
      <w:r w:rsidRPr="00765BA3">
        <w:t xml:space="preserve">10:00- </w:t>
      </w:r>
      <w:proofErr w:type="gramStart"/>
      <w:r w:rsidRPr="00765BA3">
        <w:t>11:02  3rd</w:t>
      </w:r>
      <w:proofErr w:type="gramEnd"/>
      <w:r w:rsidRPr="00765BA3">
        <w:t xml:space="preserve"> </w:t>
      </w:r>
      <w:r w:rsidRPr="00765BA3">
        <w:t>period</w:t>
      </w:r>
    </w:p>
    <w:p w:rsidR="00DB627B" w:rsidRPr="00765BA3" w:rsidRDefault="00BC50A2" w:rsidP="00765BA3">
      <w:r w:rsidRPr="00765BA3">
        <w:t>11:02- 11:32</w:t>
      </w:r>
      <w:r w:rsidRPr="00765BA3">
        <w:t xml:space="preserve"> </w:t>
      </w:r>
      <w:r w:rsidRPr="00765BA3">
        <w:t>Lunch</w:t>
      </w:r>
    </w:p>
    <w:p w:rsidR="00DB627B" w:rsidRPr="00765BA3" w:rsidRDefault="00BC50A2" w:rsidP="00765BA3">
      <w:r w:rsidRPr="00765BA3">
        <w:t>11:32- 12:34 4th</w:t>
      </w:r>
      <w:r w:rsidRPr="00765BA3">
        <w:t xml:space="preserve"> </w:t>
      </w:r>
      <w:r w:rsidRPr="00765BA3">
        <w:t>period</w:t>
      </w:r>
    </w:p>
    <w:p w:rsidR="00DB627B" w:rsidRPr="00765BA3" w:rsidRDefault="00BC50A2" w:rsidP="00765BA3">
      <w:r w:rsidRPr="00765BA3">
        <w:t>12:34-</w:t>
      </w:r>
      <w:r w:rsidRPr="00765BA3">
        <w:t xml:space="preserve"> </w:t>
      </w:r>
      <w:r w:rsidRPr="00765BA3">
        <w:t>1:36</w:t>
      </w:r>
      <w:r w:rsidRPr="00765BA3">
        <w:tab/>
        <w:t>5th</w:t>
      </w:r>
      <w:r w:rsidRPr="00765BA3">
        <w:t xml:space="preserve"> </w:t>
      </w:r>
      <w:r w:rsidRPr="00765BA3">
        <w:t>period</w:t>
      </w:r>
    </w:p>
    <w:p w:rsidR="00DB627B" w:rsidRPr="00765BA3" w:rsidRDefault="00BC50A2" w:rsidP="00765BA3">
      <w:r w:rsidRPr="00765BA3">
        <w:t>1:36-</w:t>
      </w:r>
      <w:r w:rsidRPr="00765BA3">
        <w:t xml:space="preserve"> </w:t>
      </w:r>
      <w:r w:rsidRPr="00765BA3">
        <w:t>2:40</w:t>
      </w:r>
      <w:r w:rsidRPr="00765BA3">
        <w:tab/>
        <w:t>6th</w:t>
      </w:r>
      <w:r w:rsidRPr="00765BA3">
        <w:t xml:space="preserve"> </w:t>
      </w:r>
      <w:r w:rsidRPr="00765BA3">
        <w:t>period</w:t>
      </w:r>
    </w:p>
    <w:p w:rsidR="00DB627B" w:rsidRPr="00765BA3" w:rsidRDefault="00DB627B" w:rsidP="00765BA3"/>
    <w:p w:rsidR="00DB627B" w:rsidRPr="00765BA3" w:rsidRDefault="00BC50A2" w:rsidP="00765BA3">
      <w:r w:rsidRPr="00765BA3">
        <w:t>Half Day Dismissal is 11:06</w:t>
      </w:r>
    </w:p>
    <w:p w:rsidR="00DB627B" w:rsidRPr="00765BA3" w:rsidRDefault="00DB627B" w:rsidP="00765BA3"/>
    <w:p w:rsidR="00DB627B" w:rsidRPr="00765BA3" w:rsidRDefault="00DB627B" w:rsidP="00765BA3"/>
    <w:p w:rsidR="00DB627B" w:rsidRPr="00765BA3" w:rsidRDefault="00BC50A2" w:rsidP="00765BA3">
      <w:r w:rsidRPr="00765BA3">
        <w:t>EARLY RELEASE</w:t>
      </w:r>
    </w:p>
    <w:p w:rsidR="00DB627B" w:rsidRPr="00765BA3" w:rsidRDefault="00765BA3" w:rsidP="00765BA3">
      <w:r>
        <w:rPr>
          <w:sz w:val="24"/>
          <w:szCs w:val="24"/>
        </w:rPr>
        <w:t>In order to provide time for curriculum and professional development, students will be dismissed half days (11:06) on the following date: May 10</w:t>
      </w:r>
      <w:r w:rsidRPr="006251A3">
        <w:rPr>
          <w:sz w:val="24"/>
          <w:szCs w:val="24"/>
          <w:vertAlign w:val="superscript"/>
        </w:rPr>
        <w:t>th</w:t>
      </w:r>
      <w:r>
        <w:rPr>
          <w:sz w:val="24"/>
          <w:szCs w:val="24"/>
          <w:vertAlign w:val="superscript"/>
        </w:rPr>
        <w:t>.</w:t>
      </w:r>
    </w:p>
    <w:p w:rsidR="00DB627B" w:rsidRPr="00765BA3" w:rsidRDefault="00DB627B" w:rsidP="00765BA3"/>
    <w:p w:rsidR="00DB627B" w:rsidRDefault="00DB627B" w:rsidP="00765BA3"/>
    <w:p w:rsidR="00765BA3" w:rsidRPr="00765BA3" w:rsidRDefault="00765BA3" w:rsidP="00765BA3">
      <w:pPr>
        <w:jc w:val="center"/>
        <w:rPr>
          <w:bCs/>
          <w:color w:val="000000" w:themeColor="text1"/>
          <w:sz w:val="24"/>
          <w:szCs w:val="20"/>
        </w:rPr>
      </w:pPr>
    </w:p>
    <w:p w:rsidR="00765BA3" w:rsidRPr="00765BA3" w:rsidRDefault="00765BA3" w:rsidP="00765BA3">
      <w:pPr>
        <w:ind w:firstLine="720"/>
        <w:jc w:val="center"/>
        <w:rPr>
          <w:b/>
          <w:bCs/>
          <w:color w:val="000000" w:themeColor="text1"/>
        </w:rPr>
      </w:pPr>
      <w:r>
        <w:rPr>
          <w:b/>
          <w:bCs/>
          <w:color w:val="000000" w:themeColor="text1"/>
          <w:sz w:val="32"/>
          <w:szCs w:val="32"/>
        </w:rPr>
        <w:t>Im</w:t>
      </w:r>
      <w:r w:rsidRPr="00765BA3">
        <w:rPr>
          <w:b/>
          <w:bCs/>
          <w:color w:val="000000" w:themeColor="text1"/>
          <w:sz w:val="32"/>
          <w:szCs w:val="32"/>
        </w:rPr>
        <w:t>portant test dates to remember</w:t>
      </w:r>
      <w:r w:rsidRPr="00765BA3">
        <w:rPr>
          <w:color w:val="000000" w:themeColor="text1"/>
        </w:rPr>
        <w:t>:</w:t>
      </w:r>
    </w:p>
    <w:p w:rsidR="00765BA3" w:rsidRPr="00765BA3" w:rsidRDefault="00765BA3" w:rsidP="00765BA3">
      <w:pPr>
        <w:jc w:val="center"/>
        <w:rPr>
          <w:color w:val="000000" w:themeColor="text1"/>
        </w:rPr>
      </w:pPr>
      <w:r w:rsidRPr="00765BA3">
        <w:rPr>
          <w:color w:val="000000" w:themeColor="text1"/>
        </w:rPr>
        <w:t>April 12th: 11th grade MSTEP</w:t>
      </w:r>
    </w:p>
    <w:p w:rsidR="00765BA3" w:rsidRPr="00765BA3" w:rsidRDefault="00765BA3" w:rsidP="00765BA3">
      <w:pPr>
        <w:jc w:val="center"/>
        <w:rPr>
          <w:color w:val="000000" w:themeColor="text1"/>
        </w:rPr>
      </w:pPr>
      <w:r w:rsidRPr="00765BA3">
        <w:rPr>
          <w:color w:val="000000" w:themeColor="text1"/>
        </w:rPr>
        <w:t>April 13th: 11th grade SAT with Essay</w:t>
      </w:r>
    </w:p>
    <w:p w:rsidR="00765BA3" w:rsidRPr="00765BA3" w:rsidRDefault="00765BA3" w:rsidP="00765BA3">
      <w:pPr>
        <w:jc w:val="center"/>
        <w:rPr>
          <w:color w:val="000000" w:themeColor="text1"/>
        </w:rPr>
      </w:pPr>
      <w:r w:rsidRPr="00765BA3">
        <w:rPr>
          <w:color w:val="000000" w:themeColor="text1"/>
        </w:rPr>
        <w:t xml:space="preserve">April 14th: 11th grade ACT </w:t>
      </w:r>
      <w:proofErr w:type="spellStart"/>
      <w:r w:rsidRPr="00765BA3">
        <w:rPr>
          <w:color w:val="000000" w:themeColor="text1"/>
        </w:rPr>
        <w:t>WorkKeys</w:t>
      </w:r>
      <w:proofErr w:type="spellEnd"/>
    </w:p>
    <w:p w:rsidR="00765BA3" w:rsidRPr="00765BA3" w:rsidRDefault="00765BA3" w:rsidP="00765BA3">
      <w:pPr>
        <w:jc w:val="center"/>
        <w:rPr>
          <w:color w:val="000000" w:themeColor="text1"/>
        </w:rPr>
      </w:pPr>
      <w:r w:rsidRPr="00765BA3">
        <w:rPr>
          <w:color w:val="000000" w:themeColor="text1"/>
        </w:rPr>
        <w:t>April 18th: 9th grade PSAT 8/9</w:t>
      </w:r>
    </w:p>
    <w:p w:rsidR="00765BA3" w:rsidRPr="00765BA3" w:rsidRDefault="00765BA3" w:rsidP="00765BA3">
      <w:pPr>
        <w:jc w:val="center"/>
        <w:rPr>
          <w:color w:val="000000" w:themeColor="text1"/>
        </w:rPr>
      </w:pPr>
      <w:r w:rsidRPr="00765BA3">
        <w:rPr>
          <w:color w:val="000000" w:themeColor="text1"/>
        </w:rPr>
        <w:t>April 19th: 10th grade PSAT 10</w:t>
      </w:r>
    </w:p>
    <w:p w:rsidR="00765BA3" w:rsidRDefault="00765BA3" w:rsidP="00765BA3">
      <w:pPr>
        <w:jc w:val="center"/>
        <w:rPr>
          <w:b/>
          <w:bCs/>
          <w:color w:val="000000" w:themeColor="text1"/>
        </w:rPr>
      </w:pPr>
      <w:r w:rsidRPr="00765BA3">
        <w:rPr>
          <w:b/>
          <w:bCs/>
          <w:color w:val="000000" w:themeColor="text1"/>
        </w:rPr>
        <w:t>ALL STUDENTS MUST BE PRESENT</w:t>
      </w:r>
    </w:p>
    <w:p w:rsidR="00765BA3" w:rsidRDefault="00765BA3" w:rsidP="00765BA3">
      <w:pPr>
        <w:jc w:val="center"/>
        <w:rPr>
          <w:b/>
          <w:bCs/>
          <w:color w:val="000000" w:themeColor="text1"/>
        </w:rPr>
      </w:pPr>
    </w:p>
    <w:p w:rsidR="00765BA3" w:rsidRDefault="00765BA3" w:rsidP="00765BA3">
      <w:pPr>
        <w:jc w:val="center"/>
        <w:rPr>
          <w:b/>
          <w:bCs/>
          <w:color w:val="000000" w:themeColor="text1"/>
        </w:rPr>
      </w:pPr>
    </w:p>
    <w:p w:rsidR="00765BA3" w:rsidRDefault="00765BA3" w:rsidP="00765BA3">
      <w:pPr>
        <w:rPr>
          <w:bCs/>
          <w:sz w:val="24"/>
          <w:szCs w:val="20"/>
        </w:rPr>
      </w:pPr>
      <w:bookmarkStart w:id="0" w:name="_GoBack"/>
      <w:bookmarkEnd w:id="0"/>
      <w:r>
        <w:rPr>
          <w:bCs/>
          <w:sz w:val="24"/>
          <w:szCs w:val="20"/>
        </w:rPr>
        <w:t>LEARNING NEW SKILLS</w:t>
      </w:r>
      <w:r w:rsidR="00BC50A2">
        <w:rPr>
          <w:bCs/>
          <w:sz w:val="24"/>
          <w:szCs w:val="20"/>
        </w:rPr>
        <w:t>!</w:t>
      </w:r>
      <w:r>
        <w:rPr>
          <w:bCs/>
          <w:sz w:val="24"/>
          <w:szCs w:val="20"/>
        </w:rPr>
        <w:br/>
      </w:r>
      <w:r w:rsidRPr="00765BA3">
        <w:rPr>
          <w:bCs/>
          <w:sz w:val="24"/>
          <w:szCs w:val="20"/>
        </w:rPr>
        <w:t xml:space="preserve">Officer Tim Schuur has been helping the students, in one of Mrs. </w:t>
      </w:r>
      <w:proofErr w:type="spellStart"/>
      <w:r w:rsidRPr="00765BA3">
        <w:rPr>
          <w:bCs/>
          <w:sz w:val="24"/>
          <w:szCs w:val="20"/>
        </w:rPr>
        <w:t>Osbeck’s</w:t>
      </w:r>
      <w:proofErr w:type="spellEnd"/>
      <w:r w:rsidRPr="00765BA3">
        <w:rPr>
          <w:bCs/>
          <w:sz w:val="24"/>
          <w:szCs w:val="20"/>
        </w:rPr>
        <w:t xml:space="preserve"> class, build a picnic table! The students enjoyed their time learning valuable skills as they completed the project start to finish.</w:t>
      </w:r>
    </w:p>
    <w:p w:rsidR="00BC50A2" w:rsidRDefault="00BC50A2" w:rsidP="00765BA3">
      <w:pPr>
        <w:rPr>
          <w:bCs/>
          <w:sz w:val="24"/>
          <w:szCs w:val="20"/>
        </w:rPr>
      </w:pPr>
    </w:p>
    <w:p w:rsidR="00765BA3" w:rsidRDefault="00765BA3" w:rsidP="00765BA3">
      <w:pPr>
        <w:rPr>
          <w:bCs/>
          <w:sz w:val="24"/>
          <w:szCs w:val="20"/>
        </w:rPr>
      </w:pPr>
    </w:p>
    <w:p w:rsidR="00765BA3" w:rsidRPr="00BC50A2" w:rsidRDefault="00765BA3" w:rsidP="00765BA3">
      <w:pPr>
        <w:jc w:val="center"/>
        <w:rPr>
          <w:b/>
          <w:bCs/>
          <w:sz w:val="24"/>
          <w:szCs w:val="20"/>
        </w:rPr>
      </w:pPr>
      <w:r w:rsidRPr="00BC50A2">
        <w:rPr>
          <w:b/>
          <w:bCs/>
          <w:i/>
          <w:iCs/>
          <w:sz w:val="28"/>
        </w:rPr>
        <w:t>Congratulations</w:t>
      </w:r>
      <w:r w:rsidRPr="00BC50A2">
        <w:rPr>
          <w:b/>
          <w:bCs/>
          <w:sz w:val="24"/>
          <w:szCs w:val="20"/>
        </w:rPr>
        <w:t xml:space="preserve"> Emma Holmes on being Associate Press All-State Honorable Mention in Basketball for 2021-2022 season!</w:t>
      </w:r>
    </w:p>
    <w:p w:rsidR="00765BA3" w:rsidRPr="00765BA3" w:rsidRDefault="00765BA3" w:rsidP="00765BA3">
      <w:pPr>
        <w:rPr>
          <w:bCs/>
          <w:sz w:val="24"/>
          <w:szCs w:val="20"/>
        </w:rPr>
      </w:pPr>
    </w:p>
    <w:p w:rsidR="00BC50A2" w:rsidRDefault="00BC50A2" w:rsidP="00BC50A2">
      <w:pPr>
        <w:ind w:left="2160" w:firstLine="720"/>
        <w:rPr>
          <w:b/>
        </w:rPr>
      </w:pPr>
      <w:r w:rsidRPr="00A71707">
        <w:rPr>
          <w:b/>
        </w:rPr>
        <w:t>COUNSELOR’S CONNECTION</w:t>
      </w:r>
    </w:p>
    <w:p w:rsidR="00BC50A2" w:rsidRPr="00C50FF1" w:rsidRDefault="00BC50A2" w:rsidP="00BC50A2">
      <w:pPr>
        <w:pStyle w:val="ListParagraph"/>
        <w:widowControl/>
        <w:numPr>
          <w:ilvl w:val="0"/>
          <w:numId w:val="2"/>
        </w:numPr>
        <w:shd w:val="clear" w:color="auto" w:fill="FFFFFF"/>
        <w:autoSpaceDE/>
        <w:autoSpaceDN/>
        <w:spacing w:before="0" w:after="160" w:line="259" w:lineRule="auto"/>
        <w:ind w:right="0"/>
        <w:contextualSpacing/>
        <w:rPr>
          <w:rFonts w:asciiTheme="majorHAnsi" w:hAnsiTheme="majorHAnsi" w:cstheme="majorHAnsi"/>
          <w:color w:val="222222"/>
        </w:rPr>
      </w:pPr>
      <w:r w:rsidRPr="000F3ED0">
        <w:rPr>
          <w:rFonts w:asciiTheme="majorHAnsi" w:hAnsiTheme="majorHAnsi" w:cstheme="majorHAnsi"/>
          <w:b/>
          <w:bCs/>
          <w:color w:val="222222"/>
        </w:rPr>
        <w:t>April is testing month!</w:t>
      </w:r>
      <w:r w:rsidRPr="00C50FF1">
        <w:rPr>
          <w:rFonts w:asciiTheme="majorHAnsi" w:hAnsiTheme="majorHAnsi" w:cstheme="majorHAnsi"/>
          <w:color w:val="222222"/>
        </w:rPr>
        <w:t xml:space="preserve"> As soon as we return from Spring Break, we will dive right into testing. 10th and 11th grade students were able to fill out the pre-administration part of the tests this past week. They also received their Test Day guide to help them prepare for the upcoming tests. 9th grade students will do these steps after Spring Break. Students can take practice tests and answer practice questions in their Test Day guide. They can also utilize Khan Academy and College Board for testing preparation. If your student is unable to log into College Board or has forgotten their username and password, please call 866-315-6068.  </w:t>
      </w:r>
    </w:p>
    <w:p w:rsidR="00BC50A2" w:rsidRPr="000F3ED0" w:rsidRDefault="00BC50A2" w:rsidP="00BC50A2">
      <w:pPr>
        <w:pStyle w:val="ListParagraph"/>
        <w:widowControl/>
        <w:numPr>
          <w:ilvl w:val="0"/>
          <w:numId w:val="2"/>
        </w:numPr>
        <w:shd w:val="clear" w:color="auto" w:fill="FFFFFF"/>
        <w:autoSpaceDE/>
        <w:autoSpaceDN/>
        <w:spacing w:before="0" w:after="160" w:line="259" w:lineRule="auto"/>
        <w:ind w:right="0"/>
        <w:contextualSpacing/>
        <w:rPr>
          <w:rFonts w:asciiTheme="majorHAnsi" w:hAnsiTheme="majorHAnsi" w:cstheme="majorHAnsi"/>
          <w:b/>
          <w:bCs/>
          <w:color w:val="222222"/>
        </w:rPr>
      </w:pPr>
      <w:r w:rsidRPr="000F3ED0">
        <w:rPr>
          <w:rFonts w:asciiTheme="majorHAnsi" w:hAnsiTheme="majorHAnsi" w:cstheme="majorHAnsi"/>
          <w:b/>
          <w:bCs/>
          <w:color w:val="222222"/>
        </w:rPr>
        <w:t>Considering the upcoming testing, the following are a few helpful tips:</w:t>
      </w:r>
    </w:p>
    <w:p w:rsidR="00BC50A2" w:rsidRPr="00C50FF1" w:rsidRDefault="00BC50A2" w:rsidP="00BC50A2">
      <w:pPr>
        <w:shd w:val="clear" w:color="auto" w:fill="FFFFFF"/>
        <w:spacing w:after="160"/>
        <w:ind w:firstLine="720"/>
        <w:rPr>
          <w:rFonts w:asciiTheme="majorHAnsi" w:hAnsiTheme="majorHAnsi" w:cstheme="majorHAnsi"/>
          <w:color w:val="222222"/>
        </w:rPr>
      </w:pPr>
      <w:r w:rsidRPr="00C50FF1">
        <w:rPr>
          <w:rFonts w:asciiTheme="majorHAnsi" w:hAnsiTheme="majorHAnsi" w:cstheme="majorHAnsi"/>
          <w:color w:val="222222"/>
        </w:rPr>
        <w:t>1. Have a positive attitude.</w:t>
      </w:r>
    </w:p>
    <w:p w:rsidR="00BC50A2" w:rsidRPr="00C50FF1" w:rsidRDefault="00BC50A2" w:rsidP="00BC50A2">
      <w:pPr>
        <w:shd w:val="clear" w:color="auto" w:fill="FFFFFF"/>
        <w:spacing w:after="160"/>
        <w:rPr>
          <w:rFonts w:asciiTheme="majorHAnsi" w:hAnsiTheme="majorHAnsi" w:cstheme="majorHAnsi"/>
          <w:color w:val="222222"/>
        </w:rPr>
      </w:pPr>
      <w:r w:rsidRPr="00C50FF1">
        <w:rPr>
          <w:rFonts w:asciiTheme="majorHAnsi" w:hAnsiTheme="majorHAnsi" w:cstheme="majorHAnsi"/>
          <w:color w:val="222222"/>
        </w:rPr>
        <w:t>2. Prepare ahead of time by paying attention in class and completing homework.</w:t>
      </w:r>
    </w:p>
    <w:p w:rsidR="00BC50A2" w:rsidRPr="00C50FF1" w:rsidRDefault="00BC50A2" w:rsidP="00BC50A2">
      <w:pPr>
        <w:shd w:val="clear" w:color="auto" w:fill="FFFFFF"/>
        <w:spacing w:after="160"/>
        <w:ind w:firstLine="720"/>
        <w:rPr>
          <w:rFonts w:asciiTheme="majorHAnsi" w:hAnsiTheme="majorHAnsi" w:cstheme="majorHAnsi"/>
          <w:color w:val="222222"/>
        </w:rPr>
      </w:pPr>
      <w:r w:rsidRPr="00C50FF1">
        <w:rPr>
          <w:rFonts w:asciiTheme="majorHAnsi" w:hAnsiTheme="majorHAnsi" w:cstheme="majorHAnsi"/>
          <w:color w:val="222222"/>
        </w:rPr>
        <w:t>3. Go to bed early. Get a good night’s rest.</w:t>
      </w:r>
    </w:p>
    <w:p w:rsidR="00BC50A2" w:rsidRPr="00C50FF1" w:rsidRDefault="00BC50A2" w:rsidP="00BC50A2">
      <w:pPr>
        <w:shd w:val="clear" w:color="auto" w:fill="FFFFFF"/>
        <w:spacing w:after="160"/>
        <w:ind w:firstLine="720"/>
        <w:rPr>
          <w:rFonts w:asciiTheme="majorHAnsi" w:hAnsiTheme="majorHAnsi" w:cstheme="majorHAnsi"/>
          <w:color w:val="222222"/>
        </w:rPr>
      </w:pPr>
      <w:r w:rsidRPr="00C50FF1">
        <w:rPr>
          <w:rFonts w:asciiTheme="majorHAnsi" w:hAnsiTheme="majorHAnsi" w:cstheme="majorHAnsi"/>
          <w:color w:val="222222"/>
        </w:rPr>
        <w:t>4. Eat breakfast!</w:t>
      </w:r>
    </w:p>
    <w:p w:rsidR="00BC50A2" w:rsidRPr="00C50FF1" w:rsidRDefault="00BC50A2" w:rsidP="00BC50A2">
      <w:pPr>
        <w:shd w:val="clear" w:color="auto" w:fill="FFFFFF"/>
        <w:spacing w:after="160"/>
        <w:ind w:firstLine="720"/>
        <w:rPr>
          <w:rFonts w:asciiTheme="majorHAnsi" w:hAnsiTheme="majorHAnsi" w:cstheme="majorHAnsi"/>
          <w:color w:val="222222"/>
        </w:rPr>
      </w:pPr>
      <w:r w:rsidRPr="00C50FF1">
        <w:rPr>
          <w:rFonts w:asciiTheme="majorHAnsi" w:hAnsiTheme="majorHAnsi" w:cstheme="majorHAnsi"/>
          <w:color w:val="222222"/>
        </w:rPr>
        <w:t>5. Be prepared – sharp pencils, calculator if needed, bags and extra materials left in locker.</w:t>
      </w:r>
    </w:p>
    <w:p w:rsidR="00BC50A2" w:rsidRPr="00C50FF1" w:rsidRDefault="00BC50A2" w:rsidP="00BC50A2">
      <w:pPr>
        <w:shd w:val="clear" w:color="auto" w:fill="FFFFFF"/>
        <w:spacing w:after="160"/>
        <w:rPr>
          <w:rFonts w:asciiTheme="majorHAnsi" w:hAnsiTheme="majorHAnsi" w:cstheme="majorHAnsi"/>
          <w:color w:val="222222"/>
        </w:rPr>
      </w:pPr>
      <w:r w:rsidRPr="00C50FF1">
        <w:rPr>
          <w:rFonts w:asciiTheme="majorHAnsi" w:hAnsiTheme="majorHAnsi" w:cstheme="majorHAnsi"/>
          <w:color w:val="222222"/>
        </w:rPr>
        <w:t xml:space="preserve">6. Stay calm. Reread tricky problems, come back to it later or eliminate incorrect answers and make your best </w:t>
      </w:r>
      <w:r>
        <w:rPr>
          <w:rFonts w:asciiTheme="majorHAnsi" w:hAnsiTheme="majorHAnsi" w:cstheme="majorHAnsi"/>
          <w:color w:val="222222"/>
        </w:rPr>
        <w:t xml:space="preserve">  </w:t>
      </w:r>
      <w:r w:rsidRPr="00C50FF1">
        <w:rPr>
          <w:rFonts w:asciiTheme="majorHAnsi" w:hAnsiTheme="majorHAnsi" w:cstheme="majorHAnsi"/>
          <w:color w:val="222222"/>
        </w:rPr>
        <w:t>guess.</w:t>
      </w:r>
    </w:p>
    <w:p w:rsidR="00BC50A2" w:rsidRPr="00C50FF1" w:rsidRDefault="00BC50A2" w:rsidP="00BC50A2">
      <w:pPr>
        <w:shd w:val="clear" w:color="auto" w:fill="FFFFFF"/>
        <w:spacing w:after="160"/>
        <w:ind w:firstLine="720"/>
        <w:rPr>
          <w:rFonts w:asciiTheme="majorHAnsi" w:hAnsiTheme="majorHAnsi" w:cstheme="majorHAnsi"/>
          <w:color w:val="222222"/>
        </w:rPr>
      </w:pPr>
      <w:r w:rsidRPr="00C50FF1">
        <w:rPr>
          <w:rFonts w:asciiTheme="majorHAnsi" w:hAnsiTheme="majorHAnsi" w:cstheme="majorHAnsi"/>
          <w:color w:val="222222"/>
        </w:rPr>
        <w:t xml:space="preserve">7. Recheck your work  </w:t>
      </w:r>
    </w:p>
    <w:p w:rsidR="00BC50A2" w:rsidRPr="00C50FF1" w:rsidRDefault="00BC50A2" w:rsidP="00BC50A2">
      <w:pPr>
        <w:shd w:val="clear" w:color="auto" w:fill="FFFFFF"/>
        <w:spacing w:after="160"/>
        <w:rPr>
          <w:rFonts w:asciiTheme="majorHAnsi" w:hAnsiTheme="majorHAnsi" w:cstheme="majorHAnsi"/>
          <w:b/>
          <w:bCs/>
          <w:color w:val="222222"/>
        </w:rPr>
      </w:pPr>
      <w:r w:rsidRPr="00C50FF1">
        <w:rPr>
          <w:rFonts w:asciiTheme="majorHAnsi" w:hAnsiTheme="majorHAnsi" w:cstheme="majorHAnsi"/>
          <w:b/>
          <w:bCs/>
          <w:color w:val="222222"/>
        </w:rPr>
        <w:t>SENIORS</w:t>
      </w:r>
    </w:p>
    <w:p w:rsidR="00BC50A2" w:rsidRPr="00C50FF1" w:rsidRDefault="00BC50A2" w:rsidP="00BC50A2">
      <w:pPr>
        <w:pStyle w:val="ListParagraph"/>
        <w:widowControl/>
        <w:numPr>
          <w:ilvl w:val="0"/>
          <w:numId w:val="3"/>
        </w:numPr>
        <w:shd w:val="clear" w:color="auto" w:fill="FFFFFF"/>
        <w:autoSpaceDE/>
        <w:autoSpaceDN/>
        <w:spacing w:before="0" w:after="160" w:line="259" w:lineRule="auto"/>
        <w:ind w:right="0"/>
        <w:contextualSpacing/>
        <w:rPr>
          <w:rFonts w:asciiTheme="majorHAnsi" w:hAnsiTheme="majorHAnsi" w:cstheme="majorHAnsi"/>
          <w:color w:val="222222"/>
        </w:rPr>
      </w:pPr>
      <w:r w:rsidRPr="00C50FF1">
        <w:rPr>
          <w:rFonts w:asciiTheme="majorHAnsi" w:hAnsiTheme="majorHAnsi" w:cstheme="majorHAnsi"/>
          <w:color w:val="222222"/>
        </w:rPr>
        <w:t xml:space="preserve">It’s time to submit your college applications and FAFSA! The 2021-2022 FAFSA (Free Application for Federal Student Aid) will be available for senior students to complete. Information is collected from 2020 tax information to determine financial aid awards. The initial state deadline was March 1 and has been moved to May 1st. Start the FAFSA at https://studentaid.gov/h/applyfor-aid/fafsa. Remember, you should never pay to fill out the FAFSA. Please see Ms. Newell if you need help  </w:t>
      </w:r>
    </w:p>
    <w:p w:rsidR="00BC50A2" w:rsidRPr="00C50FF1" w:rsidRDefault="00BC50A2" w:rsidP="00BC50A2">
      <w:pPr>
        <w:pStyle w:val="ListParagraph"/>
        <w:widowControl/>
        <w:numPr>
          <w:ilvl w:val="0"/>
          <w:numId w:val="3"/>
        </w:numPr>
        <w:shd w:val="clear" w:color="auto" w:fill="FFFFFF"/>
        <w:autoSpaceDE/>
        <w:autoSpaceDN/>
        <w:spacing w:before="0" w:after="160" w:line="259" w:lineRule="auto"/>
        <w:ind w:right="0"/>
        <w:contextualSpacing/>
        <w:rPr>
          <w:rFonts w:asciiTheme="majorHAnsi" w:hAnsiTheme="majorHAnsi" w:cstheme="majorHAnsi"/>
          <w:color w:val="222222"/>
        </w:rPr>
      </w:pPr>
      <w:r w:rsidRPr="00C50FF1">
        <w:rPr>
          <w:rFonts w:asciiTheme="majorHAnsi" w:hAnsiTheme="majorHAnsi" w:cstheme="majorHAnsi"/>
          <w:color w:val="222222"/>
        </w:rPr>
        <w:t xml:space="preserve">Scholarships: Many of our scholarships, especially local ones, are due in April and May! Make sure you are applying! Miss Newell went into senior classrooms and passed out paper copies of all available local scholarships. Students are also being emailed scholarships and reminders. The link to our scholarship page is https://docs.google.com/document/d/1wzQrtDSaopWVIV47DZTuuyCTNHQEcGswItcn4yu7_4g/edit?usp=sharing and is regularly being updated as new scholarships come in. You can also access this page by going to the Marcellus Middle/High School website &gt; Counselor &gt; Scholarships, to view scholarships to apply for and scholarship search engines. ALL scholarships should be FREE to apply for! </w:t>
      </w:r>
    </w:p>
    <w:p w:rsidR="00BC50A2" w:rsidRPr="000F3ED0" w:rsidRDefault="00BC50A2" w:rsidP="00BC50A2">
      <w:pPr>
        <w:pStyle w:val="ListParagraph"/>
        <w:widowControl/>
        <w:numPr>
          <w:ilvl w:val="0"/>
          <w:numId w:val="3"/>
        </w:numPr>
        <w:shd w:val="clear" w:color="auto" w:fill="FFFFFF"/>
        <w:autoSpaceDE/>
        <w:autoSpaceDN/>
        <w:spacing w:before="0" w:after="160" w:line="259" w:lineRule="auto"/>
        <w:ind w:right="0"/>
        <w:contextualSpacing/>
        <w:rPr>
          <w:rFonts w:asciiTheme="majorHAnsi" w:hAnsiTheme="majorHAnsi" w:cstheme="majorHAnsi"/>
          <w:i/>
          <w:iCs/>
          <w:color w:val="222222"/>
        </w:rPr>
      </w:pPr>
      <w:r w:rsidRPr="000F3ED0">
        <w:rPr>
          <w:rFonts w:asciiTheme="majorHAnsi" w:hAnsiTheme="majorHAnsi" w:cstheme="majorHAnsi"/>
          <w:i/>
          <w:iCs/>
          <w:color w:val="222222"/>
        </w:rPr>
        <w:t xml:space="preserve">Please let Miss Newell know if you have been offered a scholarship to attend a college or university. This information is tracked each year.  </w:t>
      </w:r>
    </w:p>
    <w:p w:rsidR="00765BA3" w:rsidRPr="00765BA3" w:rsidRDefault="00765BA3" w:rsidP="00765BA3">
      <w:pPr>
        <w:jc w:val="center"/>
        <w:rPr>
          <w:b/>
          <w:bCs/>
          <w:color w:val="000000" w:themeColor="text1"/>
        </w:rPr>
      </w:pPr>
    </w:p>
    <w:p w:rsidR="00765BA3" w:rsidRDefault="00765BA3" w:rsidP="00765BA3">
      <w:pPr>
        <w:rPr>
          <w:bCs/>
          <w:sz w:val="24"/>
          <w:szCs w:val="20"/>
        </w:rPr>
      </w:pPr>
    </w:p>
    <w:p w:rsidR="00765BA3" w:rsidRPr="00765BA3" w:rsidRDefault="00765BA3" w:rsidP="00765BA3">
      <w:pPr>
        <w:jc w:val="center"/>
        <w:rPr>
          <w:bCs/>
          <w:sz w:val="24"/>
          <w:szCs w:val="20"/>
        </w:rPr>
      </w:pPr>
    </w:p>
    <w:p w:rsidR="00765BA3" w:rsidRPr="00765BA3" w:rsidRDefault="00765BA3" w:rsidP="00765BA3"/>
    <w:p w:rsidR="00BC50A2" w:rsidRPr="001E410B" w:rsidRDefault="00BC50A2" w:rsidP="00BC50A2">
      <w:r w:rsidRPr="006251A3">
        <w:rPr>
          <w:b/>
          <w:bCs/>
          <w:i/>
          <w:iCs/>
          <w:sz w:val="24"/>
          <w:szCs w:val="24"/>
        </w:rPr>
        <w:t>Congratulations</w:t>
      </w:r>
      <w:r w:rsidRPr="006251A3">
        <w:rPr>
          <w:b/>
          <w:bCs/>
          <w:sz w:val="24"/>
          <w:szCs w:val="24"/>
        </w:rPr>
        <w:t xml:space="preserve"> </w:t>
      </w:r>
      <w:r w:rsidRPr="001E410B">
        <w:t xml:space="preserve">to </w:t>
      </w:r>
      <w:r w:rsidRPr="006251A3">
        <w:rPr>
          <w:b/>
          <w:bCs/>
          <w:sz w:val="24"/>
          <w:szCs w:val="24"/>
        </w:rPr>
        <w:t xml:space="preserve">Dawson </w:t>
      </w:r>
      <w:proofErr w:type="spellStart"/>
      <w:r w:rsidRPr="006251A3">
        <w:rPr>
          <w:b/>
          <w:bCs/>
          <w:sz w:val="24"/>
          <w:szCs w:val="24"/>
        </w:rPr>
        <w:t>Knipp</w:t>
      </w:r>
      <w:proofErr w:type="spellEnd"/>
      <w:r w:rsidRPr="006251A3">
        <w:rPr>
          <w:sz w:val="24"/>
          <w:szCs w:val="24"/>
        </w:rPr>
        <w:t xml:space="preserve"> </w:t>
      </w:r>
      <w:r w:rsidRPr="001E410B">
        <w:t xml:space="preserve">for being nominated as March’s </w:t>
      </w:r>
      <w:r w:rsidRPr="006251A3">
        <w:rPr>
          <w:b/>
          <w:bCs/>
          <w:sz w:val="24"/>
          <w:szCs w:val="24"/>
        </w:rPr>
        <w:t>Student of the Month</w:t>
      </w:r>
      <w:r w:rsidRPr="006251A3">
        <w:rPr>
          <w:b/>
          <w:bCs/>
        </w:rPr>
        <w:t>!</w:t>
      </w:r>
      <w:r w:rsidRPr="001E410B">
        <w:t xml:space="preserve"> Dawson is a senior at MHS. Ms. Terrill commented “Dawson is a pleasure to have in my </w:t>
      </w:r>
      <w:r>
        <w:t>D</w:t>
      </w:r>
      <w:r w:rsidRPr="001E410B">
        <w:t>igital Multimedia Design class. He is a natural leader; he uses his knowledge and experience to mentor his classmates and assists them in understanding and producing quality work. His creative ability allows him to brainstorm new project ideas and create high quality products for our school. “</w:t>
      </w:r>
    </w:p>
    <w:sectPr w:rsidR="00BC50A2" w:rsidRPr="001E410B">
      <w:pgSz w:w="12240" w:h="15840"/>
      <w:pgMar w:top="640" w:right="60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haroni">
    <w:altName w:val="Times New Roman"/>
    <w:charset w:val="B1"/>
    <w:family w:val="auto"/>
    <w:pitch w:val="variable"/>
    <w:sig w:usb0="00000000" w:usb1="00000000" w:usb2="00000000" w:usb3="00000000" w:csb0="0000002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45324"/>
    <w:multiLevelType w:val="hybridMultilevel"/>
    <w:tmpl w:val="347C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875F82"/>
    <w:multiLevelType w:val="hybridMultilevel"/>
    <w:tmpl w:val="7356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884DDE"/>
    <w:multiLevelType w:val="hybridMultilevel"/>
    <w:tmpl w:val="E54ADCBA"/>
    <w:lvl w:ilvl="0" w:tplc="484C0EC4">
      <w:numFmt w:val="bullet"/>
      <w:lvlText w:val=""/>
      <w:lvlJc w:val="left"/>
      <w:pPr>
        <w:ind w:left="480" w:hanging="361"/>
      </w:pPr>
      <w:rPr>
        <w:rFonts w:hint="default"/>
        <w:w w:val="100"/>
        <w:lang w:val="en-US" w:eastAsia="en-US" w:bidi="en-US"/>
      </w:rPr>
    </w:lvl>
    <w:lvl w:ilvl="1" w:tplc="EEF82A7E">
      <w:numFmt w:val="bullet"/>
      <w:lvlText w:val="•"/>
      <w:lvlJc w:val="left"/>
      <w:pPr>
        <w:ind w:left="1500" w:hanging="361"/>
      </w:pPr>
      <w:rPr>
        <w:rFonts w:hint="default"/>
        <w:lang w:val="en-US" w:eastAsia="en-US" w:bidi="en-US"/>
      </w:rPr>
    </w:lvl>
    <w:lvl w:ilvl="2" w:tplc="A64ACD34">
      <w:numFmt w:val="bullet"/>
      <w:lvlText w:val="•"/>
      <w:lvlJc w:val="left"/>
      <w:pPr>
        <w:ind w:left="2520" w:hanging="361"/>
      </w:pPr>
      <w:rPr>
        <w:rFonts w:hint="default"/>
        <w:lang w:val="en-US" w:eastAsia="en-US" w:bidi="en-US"/>
      </w:rPr>
    </w:lvl>
    <w:lvl w:ilvl="3" w:tplc="DBA4AC8C">
      <w:numFmt w:val="bullet"/>
      <w:lvlText w:val="•"/>
      <w:lvlJc w:val="left"/>
      <w:pPr>
        <w:ind w:left="3540" w:hanging="361"/>
      </w:pPr>
      <w:rPr>
        <w:rFonts w:hint="default"/>
        <w:lang w:val="en-US" w:eastAsia="en-US" w:bidi="en-US"/>
      </w:rPr>
    </w:lvl>
    <w:lvl w:ilvl="4" w:tplc="FA7E57EE">
      <w:numFmt w:val="bullet"/>
      <w:lvlText w:val="•"/>
      <w:lvlJc w:val="left"/>
      <w:pPr>
        <w:ind w:left="4560" w:hanging="361"/>
      </w:pPr>
      <w:rPr>
        <w:rFonts w:hint="default"/>
        <w:lang w:val="en-US" w:eastAsia="en-US" w:bidi="en-US"/>
      </w:rPr>
    </w:lvl>
    <w:lvl w:ilvl="5" w:tplc="9724EAEE">
      <w:numFmt w:val="bullet"/>
      <w:lvlText w:val="•"/>
      <w:lvlJc w:val="left"/>
      <w:pPr>
        <w:ind w:left="5580" w:hanging="361"/>
      </w:pPr>
      <w:rPr>
        <w:rFonts w:hint="default"/>
        <w:lang w:val="en-US" w:eastAsia="en-US" w:bidi="en-US"/>
      </w:rPr>
    </w:lvl>
    <w:lvl w:ilvl="6" w:tplc="66BEE2BE">
      <w:numFmt w:val="bullet"/>
      <w:lvlText w:val="•"/>
      <w:lvlJc w:val="left"/>
      <w:pPr>
        <w:ind w:left="6600" w:hanging="361"/>
      </w:pPr>
      <w:rPr>
        <w:rFonts w:hint="default"/>
        <w:lang w:val="en-US" w:eastAsia="en-US" w:bidi="en-US"/>
      </w:rPr>
    </w:lvl>
    <w:lvl w:ilvl="7" w:tplc="0E5639F6">
      <w:numFmt w:val="bullet"/>
      <w:lvlText w:val="•"/>
      <w:lvlJc w:val="left"/>
      <w:pPr>
        <w:ind w:left="7620" w:hanging="361"/>
      </w:pPr>
      <w:rPr>
        <w:rFonts w:hint="default"/>
        <w:lang w:val="en-US" w:eastAsia="en-US" w:bidi="en-US"/>
      </w:rPr>
    </w:lvl>
    <w:lvl w:ilvl="8" w:tplc="21308A14">
      <w:numFmt w:val="bullet"/>
      <w:lvlText w:val="•"/>
      <w:lvlJc w:val="left"/>
      <w:pPr>
        <w:ind w:left="8640" w:hanging="361"/>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7B"/>
    <w:rsid w:val="00765BA3"/>
    <w:rsid w:val="00BC50A2"/>
    <w:rsid w:val="00DB6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B770"/>
  <w15:docId w15:val="{56CA0DCF-F10B-4DA4-8112-D585CAE7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48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
      <w:ind w:left="480" w:right="246"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65BA3"/>
    <w:rPr>
      <w:color w:val="0000FF" w:themeColor="hyperlink"/>
      <w:u w:val="single"/>
    </w:rPr>
  </w:style>
  <w:style w:type="paragraph" w:customStyle="1" w:styleId="msoorganizationname">
    <w:name w:val="msoorganizationname"/>
    <w:rsid w:val="00765BA3"/>
    <w:pPr>
      <w:widowControl/>
      <w:autoSpaceDE/>
      <w:autoSpaceDN/>
    </w:pPr>
    <w:rPr>
      <w:rFonts w:ascii="Perpetua Titling MT" w:eastAsia="Times New Roman" w:hAnsi="Perpetua Titling MT" w:cs="Times New Roman"/>
      <w:smallCaps/>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January 2022 Wildcat Beat</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2022 Wildcat Beat</dc:title>
  <dc:creator>Dianna Olson</dc:creator>
  <cp:lastModifiedBy>Dianna Olson</cp:lastModifiedBy>
  <cp:revision>3</cp:revision>
  <dcterms:created xsi:type="dcterms:W3CDTF">2022-03-31T18:43:00Z</dcterms:created>
  <dcterms:modified xsi:type="dcterms:W3CDTF">2022-03-31T18:45:00Z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2022-01-05T00:00:00Z</vt:filetime>
  </property>
  <property fmtid="{D5CDD505-2E9C-101B-9397-08002B2CF9AE}" pid="3" name="Creator">
    <vt:lpwstr>Acrobat PDFMaker 17 for Word</vt:lpwstr>
  </property>
  <property fmtid="{D5CDD505-2E9C-101B-9397-08002B2CF9AE}" pid="4" name="LastSaved">
    <vt:filetime>2022-03-31T00:00:00Z</vt:filetime>
  </property>
</Properties>
</file>